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DC6CD9" w:rsidRPr="005A4E8A" w14:paraId="03E5E048" w14:textId="77777777" w:rsidTr="00050DA7">
        <w:tc>
          <w:tcPr>
            <w:tcW w:w="4428" w:type="dxa"/>
          </w:tcPr>
          <w:p w14:paraId="79B0EC16" w14:textId="77777777" w:rsidR="00DC6CD9" w:rsidRPr="005A4E8A" w:rsidRDefault="00DC6CD9" w:rsidP="00CE08CE">
            <w:pPr>
              <w:tabs>
                <w:tab w:val="left" w:pos="851"/>
              </w:tabs>
            </w:pPr>
            <w:r w:rsidRPr="005A4E8A">
              <w:t>From:</w:t>
            </w:r>
            <w:r w:rsidRPr="005A4E8A">
              <w:tab/>
            </w:r>
            <w:r>
              <w:t>EEP</w:t>
            </w:r>
            <w:r w:rsidRPr="005A4E8A">
              <w:t xml:space="preserve"> Committee</w:t>
            </w:r>
          </w:p>
        </w:tc>
        <w:tc>
          <w:tcPr>
            <w:tcW w:w="5461" w:type="dxa"/>
          </w:tcPr>
          <w:p w14:paraId="135E1310" w14:textId="56C3F714" w:rsidR="00DC6CD9" w:rsidRDefault="00DC6CD9" w:rsidP="008E278F">
            <w:pPr>
              <w:jc w:val="right"/>
            </w:pPr>
            <w:r>
              <w:t>EEP18/output/</w:t>
            </w:r>
            <w:r w:rsidR="001F62D0">
              <w:t>17</w:t>
            </w:r>
          </w:p>
          <w:p w14:paraId="1B0E0516" w14:textId="77777777" w:rsidR="00DC6CD9" w:rsidRPr="005A4E8A" w:rsidRDefault="00DC6CD9" w:rsidP="008E278F">
            <w:pPr>
              <w:jc w:val="right"/>
            </w:pPr>
          </w:p>
        </w:tc>
      </w:tr>
      <w:tr w:rsidR="00DC6CD9" w:rsidRPr="005A4E8A" w14:paraId="140F395C" w14:textId="77777777" w:rsidTr="00050DA7">
        <w:tc>
          <w:tcPr>
            <w:tcW w:w="4428" w:type="dxa"/>
          </w:tcPr>
          <w:p w14:paraId="24D9E1FB" w14:textId="77777777" w:rsidR="00DC6CD9" w:rsidRDefault="00DC6CD9" w:rsidP="0032256A">
            <w:pPr>
              <w:tabs>
                <w:tab w:val="left" w:pos="851"/>
              </w:tabs>
            </w:pPr>
            <w:r w:rsidRPr="005A4E8A">
              <w:t>To:</w:t>
            </w:r>
            <w:r w:rsidRPr="005A4E8A">
              <w:tab/>
            </w:r>
            <w:r>
              <w:t>ANM Committee</w:t>
            </w:r>
          </w:p>
          <w:p w14:paraId="55BF1A06" w14:textId="77777777" w:rsidR="00DC6CD9" w:rsidRDefault="00DC6CD9" w:rsidP="0032256A">
            <w:pPr>
              <w:tabs>
                <w:tab w:val="left" w:pos="851"/>
              </w:tabs>
            </w:pPr>
            <w:r>
              <w:tab/>
              <w:t xml:space="preserve">IALA </w:t>
            </w:r>
            <w:r w:rsidRPr="00EA5D6B">
              <w:t>Secretariat</w:t>
            </w:r>
          </w:p>
          <w:p w14:paraId="1F5628BB" w14:textId="77777777" w:rsidR="00DC6CD9" w:rsidRPr="00EA5D6B" w:rsidRDefault="00DC6CD9" w:rsidP="0032256A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14:paraId="47654B86" w14:textId="77777777" w:rsidR="00DC6CD9" w:rsidRPr="005A4E8A" w:rsidRDefault="00743BA7" w:rsidP="00CE08CE">
            <w:pPr>
              <w:jc w:val="right"/>
            </w:pPr>
            <w:r>
              <w:t>20</w:t>
            </w:r>
            <w:r w:rsidR="00DC6CD9">
              <w:t xml:space="preserve"> April 2012</w:t>
            </w:r>
          </w:p>
        </w:tc>
      </w:tr>
    </w:tbl>
    <w:p w14:paraId="2718448E" w14:textId="77777777" w:rsidR="00DC6CD9" w:rsidRDefault="00DC6CD9" w:rsidP="00630E6A">
      <w:pPr>
        <w:pStyle w:val="Title"/>
        <w:spacing w:after="120"/>
        <w:rPr>
          <w:rFonts w:ascii="Arial" w:hAnsi="Arial" w:cs="Arial"/>
          <w:color w:val="000000"/>
        </w:rPr>
      </w:pPr>
    </w:p>
    <w:p w14:paraId="690AD606" w14:textId="77777777" w:rsidR="00DC6CD9" w:rsidRPr="00630E6A" w:rsidRDefault="00DC6CD9" w:rsidP="00630E6A">
      <w:pPr>
        <w:pStyle w:val="Title"/>
        <w:spacing w:after="120"/>
        <w:rPr>
          <w:rFonts w:ascii="Arial" w:hAnsi="Arial" w:cs="Arial"/>
          <w:color w:val="000000"/>
        </w:rPr>
      </w:pPr>
      <w:r w:rsidRPr="00630E6A">
        <w:rPr>
          <w:rFonts w:ascii="Arial" w:hAnsi="Arial" w:cs="Arial"/>
          <w:color w:val="000000"/>
        </w:rPr>
        <w:t>Liaison Note</w:t>
      </w:r>
    </w:p>
    <w:p w14:paraId="5FC1873C" w14:textId="77777777" w:rsidR="00DC6CD9" w:rsidRDefault="00DC6CD9" w:rsidP="00630E6A">
      <w:pPr>
        <w:pStyle w:val="Title"/>
        <w:spacing w:after="1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Review of Recommendation O-132 on Quality Management for Aids to Navigation Authorities </w:t>
      </w:r>
    </w:p>
    <w:p w14:paraId="1E6DE795" w14:textId="77777777" w:rsidR="00DC6CD9" w:rsidRPr="00630E6A" w:rsidRDefault="00DC6CD9" w:rsidP="00630E6A">
      <w:pPr>
        <w:pStyle w:val="Title"/>
        <w:spacing w:after="120"/>
        <w:rPr>
          <w:rFonts w:ascii="Arial" w:hAnsi="Arial" w:cs="Arial"/>
          <w:color w:val="000000"/>
        </w:rPr>
      </w:pPr>
    </w:p>
    <w:p w14:paraId="795A1059" w14:textId="77777777" w:rsidR="00DC6CD9" w:rsidRPr="00630E6A" w:rsidRDefault="00DC6CD9" w:rsidP="005A4E8A">
      <w:pPr>
        <w:pStyle w:val="Heading1"/>
        <w:numPr>
          <w:ilvl w:val="0"/>
          <w:numId w:val="26"/>
        </w:numPr>
        <w:rPr>
          <w:rFonts w:ascii="Arial" w:eastAsia="MS Mincho" w:hAnsi="Arial"/>
          <w:bCs w:val="0"/>
          <w:kern w:val="28"/>
          <w:sz w:val="22"/>
          <w:szCs w:val="20"/>
          <w:lang w:eastAsia="de-DE"/>
        </w:rPr>
      </w:pPr>
      <w:r w:rsidRPr="00630E6A">
        <w:rPr>
          <w:rFonts w:ascii="Arial" w:eastAsia="MS Mincho" w:hAnsi="Arial"/>
          <w:bCs w:val="0"/>
          <w:kern w:val="28"/>
          <w:sz w:val="22"/>
          <w:szCs w:val="20"/>
          <w:lang w:eastAsia="de-DE"/>
        </w:rPr>
        <w:t>Introduction</w:t>
      </w:r>
    </w:p>
    <w:p w14:paraId="0F3222A4" w14:textId="69A72A0B" w:rsidR="00DC6CD9" w:rsidRPr="00743BA7" w:rsidRDefault="00DC6CD9" w:rsidP="005A4E8A">
      <w:pPr>
        <w:pStyle w:val="BodyText"/>
      </w:pPr>
      <w:r>
        <w:t xml:space="preserve">Following the withdrawal of Guideline 1034 on Product Certification the EEP Committee has reviewed Recommendation O-132 on </w:t>
      </w:r>
      <w:r w:rsidRPr="00280E3C">
        <w:t>quality management for aids to navigation authorities</w:t>
      </w:r>
      <w:r>
        <w:t xml:space="preserve"> and has suggested a number of changes for consideration by the ANM Committee</w:t>
      </w:r>
      <w:r w:rsidR="00CD7200">
        <w:t xml:space="preserve"> (see EEP18/output/18)</w:t>
      </w:r>
      <w:r>
        <w:t>.</w:t>
      </w:r>
    </w:p>
    <w:p w14:paraId="1167AE3F" w14:textId="77777777" w:rsidR="00DC6CD9" w:rsidRPr="00630E6A" w:rsidRDefault="00DC6CD9" w:rsidP="00630E6A">
      <w:pPr>
        <w:pStyle w:val="Heading1"/>
        <w:numPr>
          <w:ilvl w:val="0"/>
          <w:numId w:val="26"/>
        </w:numPr>
        <w:tabs>
          <w:tab w:val="clear" w:pos="432"/>
        </w:tabs>
        <w:ind w:left="567" w:hanging="567"/>
        <w:rPr>
          <w:rFonts w:ascii="Arial" w:eastAsia="MS Mincho" w:hAnsi="Arial"/>
          <w:bCs w:val="0"/>
          <w:kern w:val="28"/>
          <w:sz w:val="22"/>
          <w:szCs w:val="20"/>
          <w:lang w:eastAsia="de-DE"/>
        </w:rPr>
      </w:pPr>
      <w:r w:rsidRPr="00630E6A">
        <w:rPr>
          <w:rFonts w:ascii="Arial" w:eastAsia="MS Mincho" w:hAnsi="Arial"/>
          <w:bCs w:val="0"/>
          <w:kern w:val="28"/>
          <w:sz w:val="22"/>
          <w:szCs w:val="20"/>
          <w:lang w:eastAsia="de-DE"/>
        </w:rPr>
        <w:t>Action requested</w:t>
      </w:r>
    </w:p>
    <w:p w14:paraId="519450FF" w14:textId="77777777" w:rsidR="00DC6CD9" w:rsidRDefault="00DC6CD9" w:rsidP="00FE6B0A">
      <w:pPr>
        <w:pStyle w:val="ListBullet"/>
        <w:numPr>
          <w:ilvl w:val="0"/>
          <w:numId w:val="0"/>
        </w:numPr>
      </w:pPr>
      <w:r>
        <w:t>The ANM Committee is requested to consider the following suggested changes to Recommendation O-132:</w:t>
      </w:r>
    </w:p>
    <w:p w14:paraId="41F4239F" w14:textId="77777777" w:rsidR="00DC6CD9" w:rsidRDefault="00DC6CD9" w:rsidP="00FE6B0A">
      <w:pPr>
        <w:pStyle w:val="ListBullet"/>
      </w:pPr>
      <w:r>
        <w:t>Minor edits</w:t>
      </w:r>
    </w:p>
    <w:p w14:paraId="4E07748F" w14:textId="77777777" w:rsidR="00DC6CD9" w:rsidRDefault="00DC6CD9" w:rsidP="00FE6B0A">
      <w:pPr>
        <w:pStyle w:val="ListBullet"/>
      </w:pPr>
      <w:r>
        <w:t>Removal of references to IALA Guideline 1034 on Product Certification as this Guideline has now been withdrawn</w:t>
      </w:r>
      <w:bookmarkStart w:id="0" w:name="_GoBack"/>
      <w:bookmarkEnd w:id="0"/>
    </w:p>
    <w:p w14:paraId="0F0F7E13" w14:textId="77777777" w:rsidR="00DC6CD9" w:rsidRDefault="00DC6CD9" w:rsidP="00EA5D6B">
      <w:pPr>
        <w:pStyle w:val="BodyText"/>
      </w:pPr>
    </w:p>
    <w:sectPr w:rsidR="00DC6CD9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8EDC2F" w14:textId="77777777" w:rsidR="00DC6CD9" w:rsidRDefault="00DC6CD9" w:rsidP="00002906">
      <w:r>
        <w:separator/>
      </w:r>
    </w:p>
  </w:endnote>
  <w:endnote w:type="continuationSeparator" w:id="0">
    <w:p w14:paraId="22682C37" w14:textId="77777777" w:rsidR="00DC6CD9" w:rsidRDefault="00DC6CD9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52CA4F" w14:textId="77777777" w:rsidR="00DC6CD9" w:rsidRDefault="00DC6CD9">
    <w:pPr>
      <w:pStyle w:val="Footer"/>
    </w:pPr>
    <w:r>
      <w:tab/>
    </w:r>
    <w:r w:rsidR="00743BA7">
      <w:fldChar w:fldCharType="begin"/>
    </w:r>
    <w:r w:rsidR="00743BA7">
      <w:instrText xml:space="preserve"> PAGE   \* MERGEFORMAT </w:instrText>
    </w:r>
    <w:r w:rsidR="00743BA7">
      <w:fldChar w:fldCharType="separate"/>
    </w:r>
    <w:r w:rsidR="00CD7200">
      <w:rPr>
        <w:noProof/>
      </w:rPr>
      <w:t>1</w:t>
    </w:r>
    <w:r w:rsidR="00743BA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64567F" w14:textId="77777777" w:rsidR="00DC6CD9" w:rsidRDefault="00DC6CD9" w:rsidP="00002906">
      <w:r>
        <w:separator/>
      </w:r>
    </w:p>
  </w:footnote>
  <w:footnote w:type="continuationSeparator" w:id="0">
    <w:p w14:paraId="21EA9806" w14:textId="77777777" w:rsidR="00DC6CD9" w:rsidRDefault="00DC6CD9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264E0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259B5A48"/>
    <w:multiLevelType w:val="hybridMultilevel"/>
    <w:tmpl w:val="8A685E7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cs="Times New Roman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5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9D508F4"/>
    <w:multiLevelType w:val="multilevel"/>
    <w:tmpl w:val="AD5AF3E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8">
    <w:nsid w:val="316D59F6"/>
    <w:multiLevelType w:val="hybridMultilevel"/>
    <w:tmpl w:val="052A6BA0"/>
    <w:lvl w:ilvl="0" w:tplc="7B26F248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3637ED0"/>
    <w:multiLevelType w:val="hybridMultilevel"/>
    <w:tmpl w:val="8A5C55BA"/>
    <w:lvl w:ilvl="0" w:tplc="0C090001">
      <w:start w:val="1"/>
      <w:numFmt w:val="bullet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10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2896B08"/>
    <w:multiLevelType w:val="hybridMultilevel"/>
    <w:tmpl w:val="B7D03918"/>
    <w:lvl w:ilvl="0" w:tplc="C11E30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6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CDE93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C889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A213307"/>
    <w:multiLevelType w:val="hybridMultilevel"/>
    <w:tmpl w:val="86EC77D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9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12"/>
  </w:num>
  <w:num w:numId="13">
    <w:abstractNumId w:val="19"/>
  </w:num>
  <w:num w:numId="14">
    <w:abstractNumId w:val="12"/>
  </w:num>
  <w:num w:numId="15">
    <w:abstractNumId w:val="12"/>
  </w:num>
  <w:num w:numId="16">
    <w:abstractNumId w:val="6"/>
  </w:num>
  <w:num w:numId="17">
    <w:abstractNumId w:val="13"/>
  </w:num>
  <w:num w:numId="18">
    <w:abstractNumId w:val="10"/>
  </w:num>
  <w:num w:numId="19">
    <w:abstractNumId w:val="1"/>
  </w:num>
  <w:num w:numId="20">
    <w:abstractNumId w:val="5"/>
  </w:num>
  <w:num w:numId="21">
    <w:abstractNumId w:val="15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7"/>
  </w:num>
  <w:num w:numId="28">
    <w:abstractNumId w:val="18"/>
  </w:num>
  <w:num w:numId="29">
    <w:abstractNumId w:val="4"/>
  </w:num>
  <w:num w:numId="30">
    <w:abstractNumId w:val="16"/>
  </w:num>
  <w:num w:numId="31">
    <w:abstractNumId w:val="11"/>
  </w:num>
  <w:num w:numId="32">
    <w:abstractNumId w:val="7"/>
  </w:num>
  <w:num w:numId="33">
    <w:abstractNumId w:val="7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</w:num>
  <w:num w:numId="36">
    <w:abstractNumId w:val="2"/>
  </w:num>
  <w:num w:numId="37">
    <w:abstractNumId w:val="3"/>
  </w:num>
  <w:num w:numId="38">
    <w:abstractNumId w:val="9"/>
  </w:num>
  <w:num w:numId="39">
    <w:abstractNumId w:val="14"/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E8A"/>
    <w:rsid w:val="00002906"/>
    <w:rsid w:val="000230E7"/>
    <w:rsid w:val="00031A92"/>
    <w:rsid w:val="000348ED"/>
    <w:rsid w:val="00036801"/>
    <w:rsid w:val="000456CC"/>
    <w:rsid w:val="00050DA7"/>
    <w:rsid w:val="00057876"/>
    <w:rsid w:val="00060138"/>
    <w:rsid w:val="00066762"/>
    <w:rsid w:val="00091902"/>
    <w:rsid w:val="000A5A01"/>
    <w:rsid w:val="00115C7F"/>
    <w:rsid w:val="00135447"/>
    <w:rsid w:val="00152273"/>
    <w:rsid w:val="001A654A"/>
    <w:rsid w:val="001C74CF"/>
    <w:rsid w:val="001F62D0"/>
    <w:rsid w:val="00261280"/>
    <w:rsid w:val="00280E3C"/>
    <w:rsid w:val="002F62B6"/>
    <w:rsid w:val="0032256A"/>
    <w:rsid w:val="003D55DD"/>
    <w:rsid w:val="003E1831"/>
    <w:rsid w:val="0040165D"/>
    <w:rsid w:val="00405082"/>
    <w:rsid w:val="00412A62"/>
    <w:rsid w:val="00424954"/>
    <w:rsid w:val="00435126"/>
    <w:rsid w:val="00455661"/>
    <w:rsid w:val="00496767"/>
    <w:rsid w:val="004A1C06"/>
    <w:rsid w:val="004C1386"/>
    <w:rsid w:val="004C220D"/>
    <w:rsid w:val="005105E5"/>
    <w:rsid w:val="0051216D"/>
    <w:rsid w:val="00524677"/>
    <w:rsid w:val="00586DFA"/>
    <w:rsid w:val="005A4E8A"/>
    <w:rsid w:val="005D05AC"/>
    <w:rsid w:val="005E7489"/>
    <w:rsid w:val="00630E6A"/>
    <w:rsid w:val="00630F7F"/>
    <w:rsid w:val="0064435F"/>
    <w:rsid w:val="00662B33"/>
    <w:rsid w:val="006900B0"/>
    <w:rsid w:val="006B0703"/>
    <w:rsid w:val="006C140E"/>
    <w:rsid w:val="006D470F"/>
    <w:rsid w:val="006E109C"/>
    <w:rsid w:val="006E5C49"/>
    <w:rsid w:val="0070386D"/>
    <w:rsid w:val="00705A45"/>
    <w:rsid w:val="00727E88"/>
    <w:rsid w:val="00743BA7"/>
    <w:rsid w:val="00745DEE"/>
    <w:rsid w:val="0074679F"/>
    <w:rsid w:val="00775878"/>
    <w:rsid w:val="00780650"/>
    <w:rsid w:val="0078396F"/>
    <w:rsid w:val="007A150E"/>
    <w:rsid w:val="007A27EA"/>
    <w:rsid w:val="007E3F96"/>
    <w:rsid w:val="007F6DE9"/>
    <w:rsid w:val="0080092C"/>
    <w:rsid w:val="008267C3"/>
    <w:rsid w:val="00856F08"/>
    <w:rsid w:val="00872453"/>
    <w:rsid w:val="008B02C1"/>
    <w:rsid w:val="008B66C6"/>
    <w:rsid w:val="008E278F"/>
    <w:rsid w:val="008F13DD"/>
    <w:rsid w:val="00902AA4"/>
    <w:rsid w:val="00940EC8"/>
    <w:rsid w:val="00996164"/>
    <w:rsid w:val="009C1BEF"/>
    <w:rsid w:val="009F3B6C"/>
    <w:rsid w:val="009F5C36"/>
    <w:rsid w:val="00A27F12"/>
    <w:rsid w:val="00A30579"/>
    <w:rsid w:val="00A43021"/>
    <w:rsid w:val="00A43AE0"/>
    <w:rsid w:val="00A515A9"/>
    <w:rsid w:val="00A80ADA"/>
    <w:rsid w:val="00AA76C0"/>
    <w:rsid w:val="00AB3800"/>
    <w:rsid w:val="00AD673D"/>
    <w:rsid w:val="00AE3A2D"/>
    <w:rsid w:val="00B06707"/>
    <w:rsid w:val="00B077EC"/>
    <w:rsid w:val="00B15B24"/>
    <w:rsid w:val="00B7653A"/>
    <w:rsid w:val="00B8247E"/>
    <w:rsid w:val="00BA0536"/>
    <w:rsid w:val="00BE42A5"/>
    <w:rsid w:val="00BE7AB2"/>
    <w:rsid w:val="00C11C16"/>
    <w:rsid w:val="00C36520"/>
    <w:rsid w:val="00C637A9"/>
    <w:rsid w:val="00C831A7"/>
    <w:rsid w:val="00CA04AF"/>
    <w:rsid w:val="00CA1408"/>
    <w:rsid w:val="00CB1451"/>
    <w:rsid w:val="00CD7200"/>
    <w:rsid w:val="00CE08CE"/>
    <w:rsid w:val="00CE7DDF"/>
    <w:rsid w:val="00D70DB4"/>
    <w:rsid w:val="00D84384"/>
    <w:rsid w:val="00DB71B0"/>
    <w:rsid w:val="00DC64DD"/>
    <w:rsid w:val="00DC6CD9"/>
    <w:rsid w:val="00E5627A"/>
    <w:rsid w:val="00E763C1"/>
    <w:rsid w:val="00E76CED"/>
    <w:rsid w:val="00E93C9B"/>
    <w:rsid w:val="00EA5D6B"/>
    <w:rsid w:val="00EC160C"/>
    <w:rsid w:val="00ED1960"/>
    <w:rsid w:val="00EE3F2F"/>
    <w:rsid w:val="00EF2815"/>
    <w:rsid w:val="00F3553D"/>
    <w:rsid w:val="00F666EA"/>
    <w:rsid w:val="00F73F78"/>
    <w:rsid w:val="00F91F5C"/>
    <w:rsid w:val="00FA179C"/>
    <w:rsid w:val="00FA5842"/>
    <w:rsid w:val="00FA6769"/>
    <w:rsid w:val="00FC1885"/>
    <w:rsid w:val="00FD03CA"/>
    <w:rsid w:val="00FE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DBE4C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35447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  <w:rPr>
      <w:bCs w:val="0"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135447"/>
    <w:pPr>
      <w:keepNext/>
      <w:numPr>
        <w:ilvl w:val="2"/>
        <w:numId w:val="15"/>
      </w:numPr>
      <w:tabs>
        <w:tab w:val="left" w:pos="851"/>
      </w:tabs>
      <w:spacing w:before="120" w:after="120"/>
      <w:ind w:left="851" w:hanging="851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5447"/>
    <w:pPr>
      <w:keepNext/>
      <w:widowControl w:val="0"/>
      <w:numPr>
        <w:ilvl w:val="3"/>
        <w:numId w:val="15"/>
      </w:numPr>
      <w:tabs>
        <w:tab w:val="left" w:pos="1134"/>
      </w:tabs>
      <w:spacing w:before="120" w:after="120"/>
      <w:ind w:left="1134" w:hanging="1134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5447"/>
    <w:pPr>
      <w:numPr>
        <w:ilvl w:val="4"/>
        <w:numId w:val="2"/>
      </w:numPr>
      <w:tabs>
        <w:tab w:val="clear" w:pos="360"/>
        <w:tab w:val="num" w:pos="1008"/>
        <w:tab w:val="left" w:pos="1134"/>
      </w:tabs>
      <w:spacing w:before="120" w:after="60"/>
      <w:ind w:left="1134" w:hanging="1134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D05AC"/>
    <w:pPr>
      <w:numPr>
        <w:ilvl w:val="5"/>
        <w:numId w:val="15"/>
      </w:numPr>
      <w:spacing w:before="240" w:after="60"/>
      <w:outlineLvl w:val="5"/>
    </w:pPr>
    <w:rPr>
      <w:rFonts w:ascii="Calibri" w:hAnsi="Calibri"/>
      <w:b/>
      <w:bCs/>
      <w:sz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348ED"/>
    <w:pPr>
      <w:numPr>
        <w:ilvl w:val="6"/>
        <w:numId w:val="2"/>
      </w:numPr>
      <w:tabs>
        <w:tab w:val="clear" w:pos="360"/>
        <w:tab w:val="num" w:pos="1296"/>
      </w:tabs>
      <w:spacing w:before="240" w:after="60"/>
      <w:ind w:left="1296" w:hanging="1296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348ED"/>
    <w:pPr>
      <w:numPr>
        <w:ilvl w:val="7"/>
        <w:numId w:val="2"/>
      </w:numPr>
      <w:tabs>
        <w:tab w:val="clear" w:pos="360"/>
        <w:tab w:val="num" w:pos="1440"/>
      </w:tabs>
      <w:spacing w:before="240" w:after="60"/>
      <w:ind w:left="1440" w:hanging="144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348ED"/>
    <w:pPr>
      <w:numPr>
        <w:ilvl w:val="8"/>
        <w:numId w:val="2"/>
      </w:numPr>
      <w:tabs>
        <w:tab w:val="clear" w:pos="360"/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396F"/>
    <w:rPr>
      <w:rFonts w:ascii="Cambria" w:hAnsi="Cambria" w:cs="Times New Roman"/>
      <w:b/>
      <w:bCs/>
      <w:kern w:val="32"/>
      <w:sz w:val="32"/>
      <w:szCs w:val="32"/>
      <w:lang w:val="en-GB" w:eastAsia="en-US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8396F"/>
    <w:rPr>
      <w:rFonts w:ascii="Cambria" w:hAnsi="Cambria" w:cs="Times New Roman"/>
      <w:b/>
      <w:i/>
      <w:sz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8396F"/>
    <w:rPr>
      <w:rFonts w:ascii="Cambria" w:hAnsi="Cambria" w:cs="Times New Roman"/>
      <w:b/>
      <w:sz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8396F"/>
    <w:rPr>
      <w:rFonts w:ascii="Calibri" w:hAnsi="Calibri" w:cs="Times New Roman"/>
      <w:b/>
      <w:sz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78396F"/>
    <w:rPr>
      <w:rFonts w:ascii="Calibri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8396F"/>
    <w:rPr>
      <w:rFonts w:ascii="Calibri" w:hAnsi="Calibri" w:cs="Times New Roman"/>
      <w:b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78396F"/>
    <w:rPr>
      <w:rFonts w:ascii="Calibri" w:hAnsi="Calibri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78396F"/>
    <w:rPr>
      <w:rFonts w:ascii="Calibri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78396F"/>
    <w:rPr>
      <w:rFonts w:ascii="Cambria" w:hAnsi="Cambria" w:cs="Times New Roman"/>
      <w:sz w:val="20"/>
      <w:szCs w:val="20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0348E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8396F"/>
    <w:rPr>
      <w:rFonts w:ascii="Cambria" w:hAnsi="Cambria" w:cs="Times New Roman"/>
      <w:b/>
      <w:kern w:val="28"/>
      <w:sz w:val="32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002906"/>
    <w:pPr>
      <w:spacing w:after="120"/>
      <w:jc w:val="both"/>
    </w:pPr>
    <w:rPr>
      <w:lang w:val="en-AU" w:eastAsia="en-A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02906"/>
    <w:rPr>
      <w:rFonts w:ascii="Arial" w:hAnsi="Arial" w:cs="Times New Roman"/>
      <w:sz w:val="22"/>
    </w:rPr>
  </w:style>
  <w:style w:type="paragraph" w:customStyle="1" w:styleId="Annex">
    <w:name w:val="Annex"/>
    <w:basedOn w:val="Heading1"/>
    <w:next w:val="Normal"/>
    <w:uiPriority w:val="99"/>
    <w:rsid w:val="005D05AC"/>
    <w:pPr>
      <w:numPr>
        <w:numId w:val="17"/>
      </w:numPr>
      <w:tabs>
        <w:tab w:val="left" w:pos="1701"/>
      </w:tabs>
    </w:pPr>
  </w:style>
  <w:style w:type="paragraph" w:customStyle="1" w:styleId="Bullet1">
    <w:name w:val="Bullet 1"/>
    <w:basedOn w:val="Normal"/>
    <w:uiPriority w:val="99"/>
    <w:rsid w:val="005D05AC"/>
    <w:pPr>
      <w:numPr>
        <w:numId w:val="18"/>
      </w:numPr>
      <w:tabs>
        <w:tab w:val="left" w:pos="1134"/>
      </w:tabs>
      <w:spacing w:after="120"/>
      <w:ind w:left="1134" w:hanging="567"/>
      <w:jc w:val="both"/>
      <w:outlineLvl w:val="0"/>
    </w:pPr>
    <w:rPr>
      <w:lang w:val="fr-FR" w:eastAsia="en-GB"/>
    </w:rPr>
  </w:style>
  <w:style w:type="paragraph" w:customStyle="1" w:styleId="Bullet1text">
    <w:name w:val="Bullet 1 text"/>
    <w:basedOn w:val="Normal"/>
    <w:uiPriority w:val="99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uiPriority w:val="99"/>
    <w:rsid w:val="00E93C9B"/>
    <w:pPr>
      <w:numPr>
        <w:numId w:val="19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uiPriority w:val="99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uiPriority w:val="99"/>
    <w:rsid w:val="00E93C9B"/>
    <w:pPr>
      <w:numPr>
        <w:numId w:val="20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uiPriority w:val="99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uiPriority w:val="99"/>
    <w:rsid w:val="005D05AC"/>
    <w:pPr>
      <w:numPr>
        <w:numId w:val="21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uiPriority w:val="99"/>
    <w:rsid w:val="005D05AC"/>
    <w:pPr>
      <w:tabs>
        <w:tab w:val="center" w:pos="4820"/>
        <w:tab w:val="right" w:pos="9639"/>
      </w:tabs>
    </w:pPr>
    <w:rPr>
      <w:rFonts w:eastAsia="MS Mincho"/>
      <w:sz w:val="24"/>
      <w:szCs w:val="24"/>
      <w:lang w:val="fr-FR" w:eastAsia="ja-JP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D05AC"/>
    <w:rPr>
      <w:rFonts w:ascii="Arial" w:eastAsia="MS Mincho" w:hAnsi="Arial" w:cs="Times New Roman"/>
      <w:sz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D05AC"/>
    <w:rPr>
      <w:rFonts w:ascii="Arial" w:eastAsia="MS Mincho" w:hAnsi="Arial" w:cs="Times New Roman"/>
      <w:lang w:val="fr-FR" w:eastAsia="ja-JP"/>
    </w:rPr>
  </w:style>
  <w:style w:type="paragraph" w:customStyle="1" w:styleId="List1">
    <w:name w:val="List 1"/>
    <w:basedOn w:val="Normal"/>
    <w:uiPriority w:val="99"/>
    <w:rsid w:val="006D470F"/>
    <w:pPr>
      <w:numPr>
        <w:numId w:val="22"/>
      </w:numPr>
      <w:tabs>
        <w:tab w:val="clear" w:pos="432"/>
        <w:tab w:val="num" w:pos="567"/>
      </w:tabs>
      <w:spacing w:after="120"/>
      <w:ind w:left="567" w:hanging="567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uiPriority w:val="99"/>
    <w:rsid w:val="00E93C9B"/>
    <w:pPr>
      <w:numPr>
        <w:ilvl w:val="1"/>
        <w:numId w:val="22"/>
      </w:numPr>
      <w:tabs>
        <w:tab w:val="clear" w:pos="576"/>
        <w:tab w:val="num" w:pos="1134"/>
      </w:tabs>
      <w:spacing w:after="120"/>
      <w:ind w:left="1134" w:hanging="567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uiPriority w:val="99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uiPriority w:val="99"/>
    <w:rsid w:val="00E93C9B"/>
    <w:pPr>
      <w:widowControl w:val="0"/>
      <w:numPr>
        <w:ilvl w:val="2"/>
        <w:numId w:val="22"/>
      </w:numPr>
      <w:tabs>
        <w:tab w:val="clear" w:pos="72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uiPriority w:val="99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uiPriority w:val="99"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uiPriority w:val="99"/>
    <w:rsid w:val="005D05AC"/>
    <w:rPr>
      <w:rFonts w:ascii="Arial" w:hAnsi="Arial" w:cs="Times New Roman"/>
      <w:sz w:val="20"/>
    </w:rPr>
  </w:style>
  <w:style w:type="paragraph" w:customStyle="1" w:styleId="StyleTableofFiguresJustifiedAfter6pt">
    <w:name w:val="Style Table of Figures + Justified After:  6 pt"/>
    <w:basedOn w:val="TableofFigures"/>
    <w:uiPriority w:val="99"/>
    <w:rsid w:val="005D05AC"/>
    <w:pPr>
      <w:numPr>
        <w:numId w:val="30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uiPriority w:val="99"/>
    <w:rsid w:val="005D05AC"/>
    <w:pPr>
      <w:numPr>
        <w:numId w:val="31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uiPriority w:val="99"/>
    <w:rsid w:val="00002906"/>
    <w:pPr>
      <w:spacing w:after="120"/>
      <w:ind w:left="567"/>
    </w:pPr>
    <w:rPr>
      <w:lang w:val="en-AU" w:eastAsia="en-A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02906"/>
    <w:rPr>
      <w:rFonts w:ascii="Arial" w:hAnsi="Arial" w:cs="Times New Roman"/>
      <w:sz w:val="22"/>
    </w:rPr>
  </w:style>
  <w:style w:type="paragraph" w:styleId="BodyTextIndent2">
    <w:name w:val="Body Text Indent 2"/>
    <w:basedOn w:val="Normal"/>
    <w:link w:val="BodyTextIndent2Char"/>
    <w:uiPriority w:val="99"/>
    <w:rsid w:val="00002906"/>
    <w:pPr>
      <w:spacing w:after="120"/>
      <w:ind w:left="1134"/>
      <w:jc w:val="both"/>
    </w:pPr>
    <w:rPr>
      <w:lang w:val="en-AU"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002906"/>
    <w:rPr>
      <w:rFonts w:ascii="Arial" w:hAnsi="Arial" w:cs="Times New Roman"/>
      <w:sz w:val="22"/>
      <w:lang w:eastAsia="de-DE"/>
    </w:rPr>
  </w:style>
  <w:style w:type="paragraph" w:styleId="ListBullet">
    <w:name w:val="List Bullet"/>
    <w:basedOn w:val="Normal"/>
    <w:autoRedefine/>
    <w:uiPriority w:val="99"/>
    <w:locked/>
    <w:rsid w:val="00FE6B0A"/>
    <w:pPr>
      <w:numPr>
        <w:numId w:val="40"/>
      </w:numPr>
      <w:spacing w:before="60" w:after="80"/>
    </w:pPr>
    <w:rPr>
      <w:rFonts w:cs="Calibri"/>
      <w:szCs w:val="22"/>
      <w:lang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dley\Documents\A_Work\IALA\Committees\EEP%20Committee\EEP16\Output%20Papers\Internal%20Committee%20Liaison%20Note%20Template%20rev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\Users\Hadley\Documents\A_Work\IALA\Committees\EEP Committee\EEP16\Output Papers\Internal Committee Liaison Note Template rev3.dotx</Template>
  <TotalTime>67</TotalTime>
  <Pages>1</Pages>
  <Words>108</Words>
  <Characters>617</Characters>
  <Application>Microsoft Macintosh Word</Application>
  <DocSecurity>0</DocSecurity>
  <Lines>5</Lines>
  <Paragraphs>1</Paragraphs>
  <ScaleCrop>false</ScaleCrop>
  <Company>DFO-MPO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Mike Hadley</dc:creator>
  <cp:keywords/>
  <dc:description/>
  <cp:lastModifiedBy>Mike Hadley (Home)</cp:lastModifiedBy>
  <cp:revision>25</cp:revision>
  <cp:lastPrinted>2006-10-19T10:49:00Z</cp:lastPrinted>
  <dcterms:created xsi:type="dcterms:W3CDTF">2011-04-07T11:37:00Z</dcterms:created>
  <dcterms:modified xsi:type="dcterms:W3CDTF">2012-04-19T15:35:00Z</dcterms:modified>
</cp:coreProperties>
</file>